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 w:line="240" w:lineRule="auto"/>
        <w:jc w:val="center"/>
        <w:rPr>
          <w:rFonts w:cs="Kalimati"/>
          <w:sz w:val="20"/>
        </w:rPr>
      </w:pPr>
      <w:r>
        <w:rPr>
          <w:rFonts w:cs="Kalimati" w:hint="cs"/>
          <w:sz w:val="20"/>
          <w:cs/>
          <w:lang w:bidi="hi-IN"/>
        </w:rPr>
        <w:t>प्रदेश सरकार</w:t>
      </w:r>
    </w:p>
    <w:p>
      <w:pPr>
        <w:spacing w:after="0" w:line="240" w:lineRule="auto"/>
        <w:jc w:val="center"/>
        <w:rPr>
          <w:rFonts w:cs="Kalimati"/>
          <w:b/>
          <w:bCs/>
          <w:sz w:val="20"/>
        </w:rPr>
      </w:pPr>
      <w:r>
        <w:rPr>
          <w:rFonts w:cs="Kalimati" w:hint="cs"/>
          <w:b/>
          <w:bCs/>
          <w:sz w:val="20"/>
          <w:cs/>
          <w:lang w:bidi="hi-IN"/>
        </w:rPr>
        <w:t>भूमि व्यवस्था</w:t>
      </w:r>
      <w:r>
        <w:rPr>
          <w:rFonts w:cs="Kalimati" w:hint="cs"/>
          <w:b/>
          <w:bCs/>
          <w:sz w:val="20"/>
          <w:cs/>
        </w:rPr>
        <w:t>,</w:t>
      </w:r>
      <w:r>
        <w:rPr>
          <w:rFonts w:cs="Kalimati" w:hint="cs"/>
          <w:b/>
          <w:bCs/>
          <w:sz w:val="20"/>
          <w:cs/>
          <w:lang w:bidi="hi-IN"/>
        </w:rPr>
        <w:t xml:space="preserve"> कृषि तथा सहकारी मन्त्रालय</w:t>
      </w:r>
    </w:p>
    <w:p>
      <w:pPr>
        <w:spacing w:after="0" w:line="240" w:lineRule="atLeast"/>
        <w:jc w:val="center"/>
        <w:rPr>
          <w:rFonts w:cs="Kalimati"/>
          <w:sz w:val="16"/>
          <w:szCs w:val="16"/>
          <w:lang w:bidi="hi-IN"/>
        </w:rPr>
      </w:pPr>
      <w:r>
        <w:rPr>
          <w:rFonts w:cs="Kalimati" w:hint="cs"/>
          <w:b/>
          <w:bCs/>
          <w:sz w:val="20"/>
          <w:cs/>
        </w:rPr>
        <w:t>पशुपन्छी तथा मत्स्य विकास निर्देशनालय</w:t>
      </w:r>
    </w:p>
    <w:p>
      <w:pPr>
        <w:spacing w:after="0" w:line="240" w:lineRule="auto"/>
        <w:jc w:val="center"/>
        <w:rPr>
          <w:rFonts w:cs="Kalimati"/>
          <w:b/>
          <w:bCs/>
          <w:sz w:val="32"/>
          <w:szCs w:val="32"/>
        </w:rPr>
      </w:pPr>
      <w:r>
        <w:rPr>
          <w:rFonts w:cs="Kalimati" w:hint="cs"/>
          <w:b/>
          <w:bCs/>
          <w:sz w:val="24"/>
          <w:szCs w:val="24"/>
          <w:cs/>
        </w:rPr>
        <w:t>भेटेरीनरी अस्पताल तथा पशु सेवा विज्ञ केन्द्र, श्याङ्जा</w:t>
      </w:r>
    </w:p>
    <w:p>
      <w:pPr>
        <w:spacing w:after="0" w:line="240" w:lineRule="auto"/>
        <w:jc w:val="center"/>
        <w:rPr>
          <w:rFonts w:cs="Kalimati"/>
          <w:b/>
          <w:bCs/>
          <w:sz w:val="32"/>
          <w:szCs w:val="32"/>
          <w:cs/>
        </w:rPr>
      </w:pPr>
      <w:r>
        <w:rPr>
          <w:rFonts w:cs="Kalimati" w:hint="cs"/>
          <w:sz w:val="20"/>
          <w:cs/>
          <w:lang w:bidi="hi-IN"/>
        </w:rPr>
        <w:t>गण्डकी प्रदेश</w:t>
      </w:r>
    </w:p>
    <w:p>
      <w:pPr>
        <w:spacing w:after="0" w:line="240" w:lineRule="auto"/>
        <w:jc w:val="center"/>
        <w:rPr>
          <w:rFonts w:cs="Kalimati"/>
          <w:b/>
          <w:bCs/>
          <w:color w:val="FFFFFF" w:themeColor="background1"/>
          <w:highlight w:val="black"/>
          <w:lang w:bidi="hi-IN"/>
        </w:rPr>
      </w:pPr>
      <w:r>
        <w:rPr>
          <w:rFonts w:cs="Kalimati" w:hint="cs"/>
          <w:b/>
          <w:bCs/>
          <w:cs/>
          <w:lang w:bidi="hi-IN"/>
        </w:rPr>
        <w:t xml:space="preserve"> </w:t>
      </w:r>
      <w:r>
        <w:rPr>
          <w:rFonts w:cs="Kalimati" w:hint="cs"/>
          <w:b/>
          <w:bCs/>
          <w:color w:val="FFFFFF" w:themeColor="background1"/>
          <w:highlight w:val="black"/>
          <w:cs/>
          <w:lang w:bidi="hi-IN"/>
        </w:rPr>
        <w:t xml:space="preserve">  परियोजना प्रस्ताव पेश गर्ने सम्बन्धि सूचना</w:t>
      </w:r>
    </w:p>
    <w:p>
      <w:pPr>
        <w:spacing w:after="0" w:line="240" w:lineRule="auto"/>
        <w:jc w:val="center"/>
        <w:rPr>
          <w:rFonts w:cs="Kalimati"/>
          <w:sz w:val="18"/>
          <w:szCs w:val="18"/>
          <w:rtl/>
          <w:cs/>
        </w:rPr>
      </w:pPr>
      <w:r>
        <w:rPr>
          <w:rFonts w:cs="Kalimati" w:hint="cs"/>
          <w:sz w:val="18"/>
          <w:szCs w:val="18"/>
          <w:cs/>
          <w:lang w:bidi="hi-IN"/>
        </w:rPr>
        <w:t xml:space="preserve">प्रथम पटक प्रकाशित मिति </w:t>
      </w:r>
      <w:r>
        <w:rPr>
          <w:rFonts w:ascii="Arial" w:hAnsi="Arial" w:cs="Kalimati"/>
          <w:spacing w:val="3"/>
          <w:sz w:val="18"/>
          <w:szCs w:val="18"/>
          <w:shd w:val="clear" w:color="auto" w:fill="FFFFFF"/>
          <w:rtl/>
          <w:cs/>
        </w:rPr>
        <w:t>:</w:t>
      </w:r>
      <w:r>
        <w:rPr>
          <w:rFonts w:cs="Kalimati" w:hint="cs"/>
          <w:sz w:val="18"/>
          <w:szCs w:val="18"/>
          <w:cs/>
          <w:lang w:bidi="hi-IN"/>
        </w:rPr>
        <w:t xml:space="preserve"> २०७</w:t>
      </w:r>
      <w:r>
        <w:rPr>
          <w:rFonts w:cs="Kalimati" w:hint="cs"/>
          <w:sz w:val="18"/>
          <w:szCs w:val="18"/>
          <w:cs/>
        </w:rPr>
        <w:t>६</w:t>
      </w:r>
      <w:r>
        <w:rPr>
          <w:rFonts w:cs="Kalimati"/>
          <w:sz w:val="18"/>
          <w:szCs w:val="18"/>
        </w:rPr>
        <w:t>/</w:t>
      </w:r>
      <w:r>
        <w:rPr>
          <w:rFonts w:cs="Kalimati" w:hint="cs"/>
          <w:sz w:val="18"/>
          <w:szCs w:val="18"/>
          <w:cs/>
        </w:rPr>
        <w:t>०५</w:t>
      </w:r>
      <w:r>
        <w:rPr>
          <w:rFonts w:cs="Kalimati"/>
          <w:sz w:val="18"/>
          <w:szCs w:val="18"/>
        </w:rPr>
        <w:t>/</w:t>
      </w:r>
      <w:r>
        <w:rPr>
          <w:rFonts w:cs="Kalimati" w:hint="cs"/>
          <w:sz w:val="18"/>
          <w:szCs w:val="18"/>
          <w:cs/>
        </w:rPr>
        <w:t>१५</w:t>
      </w:r>
    </w:p>
    <w:p>
      <w:pPr>
        <w:spacing w:after="0" w:line="240" w:lineRule="auto"/>
        <w:ind w:left="-90"/>
        <w:jc w:val="both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>यस विज्ञ</w:t>
      </w:r>
      <w:r>
        <w:rPr>
          <w:rFonts w:cs="Kalimati" w:hint="cs"/>
          <w:sz w:val="18"/>
          <w:szCs w:val="18"/>
          <w:cs/>
          <w:lang w:bidi="hi-IN"/>
        </w:rPr>
        <w:t xml:space="preserve"> </w:t>
      </w:r>
      <w:r>
        <w:rPr>
          <w:rFonts w:cs="Kalimati" w:hint="cs"/>
          <w:sz w:val="18"/>
          <w:szCs w:val="18"/>
          <w:cs/>
        </w:rPr>
        <w:t>केन्द्रवाट</w:t>
      </w:r>
      <w:r>
        <w:rPr>
          <w:rFonts w:cs="Kalimati" w:hint="cs"/>
          <w:sz w:val="18"/>
          <w:szCs w:val="18"/>
          <w:cs/>
          <w:lang w:bidi="hi-IN"/>
        </w:rPr>
        <w:t xml:space="preserve"> आ</w:t>
      </w:r>
      <w:r>
        <w:rPr>
          <w:rFonts w:cs="Kalimati" w:hint="cs"/>
          <w:sz w:val="18"/>
          <w:szCs w:val="18"/>
          <w:cs/>
        </w:rPr>
        <w:t>.</w:t>
      </w:r>
      <w:r>
        <w:rPr>
          <w:rFonts w:cs="Kalimati" w:hint="cs"/>
          <w:sz w:val="18"/>
          <w:szCs w:val="18"/>
          <w:cs/>
          <w:lang w:bidi="hi-IN"/>
        </w:rPr>
        <w:t>व</w:t>
      </w:r>
      <w:r>
        <w:rPr>
          <w:rFonts w:cs="Kalimati" w:hint="cs"/>
          <w:sz w:val="18"/>
          <w:szCs w:val="18"/>
          <w:cs/>
        </w:rPr>
        <w:t>.</w:t>
      </w:r>
      <w:r>
        <w:rPr>
          <w:rFonts w:cs="Kalimati" w:hint="cs"/>
          <w:sz w:val="18"/>
          <w:szCs w:val="18"/>
          <w:cs/>
          <w:lang w:bidi="hi-IN"/>
        </w:rPr>
        <w:t xml:space="preserve"> २०७</w:t>
      </w:r>
      <w:r>
        <w:rPr>
          <w:rFonts w:cs="Kalimati" w:hint="cs"/>
          <w:sz w:val="18"/>
          <w:szCs w:val="18"/>
          <w:cs/>
        </w:rPr>
        <w:t>६</w:t>
      </w:r>
      <w:r>
        <w:rPr>
          <w:rFonts w:cs="Kalimati"/>
          <w:sz w:val="18"/>
          <w:szCs w:val="18"/>
        </w:rPr>
        <w:t>/</w:t>
      </w:r>
      <w:r>
        <w:rPr>
          <w:rFonts w:cs="Kalimati" w:hint="cs"/>
          <w:sz w:val="18"/>
          <w:szCs w:val="18"/>
          <w:cs/>
        </w:rPr>
        <w:t>०७७</w:t>
      </w:r>
      <w:r>
        <w:rPr>
          <w:rFonts w:cs="Kalimati" w:hint="cs"/>
          <w:sz w:val="18"/>
          <w:szCs w:val="18"/>
          <w:cs/>
          <w:lang w:bidi="hi-IN"/>
        </w:rPr>
        <w:t xml:space="preserve"> </w:t>
      </w:r>
      <w:r>
        <w:rPr>
          <w:rFonts w:cs="Kalimati" w:hint="cs"/>
          <w:sz w:val="18"/>
          <w:szCs w:val="18"/>
          <w:cs/>
        </w:rPr>
        <w:t>को स्वीकृत कार्यक्रम अनुसार</w:t>
      </w:r>
      <w:r>
        <w:rPr>
          <w:rFonts w:cs="Kalimati" w:hint="cs"/>
          <w:sz w:val="18"/>
          <w:szCs w:val="18"/>
          <w:cs/>
          <w:lang w:bidi="hi-IN"/>
        </w:rPr>
        <w:t xml:space="preserve"> सञ्चालन गरिने </w:t>
      </w:r>
      <w:r>
        <w:rPr>
          <w:rFonts w:cs="Kalimati" w:hint="cs"/>
          <w:sz w:val="18"/>
          <w:szCs w:val="18"/>
          <w:cs/>
        </w:rPr>
        <w:t xml:space="preserve">तपसील वमोजिमका कार्यक्रमका लागि ५० प्रतिशत लागत साझेदारीमा कार्यगर्न  </w:t>
      </w:r>
      <w:r>
        <w:rPr>
          <w:rFonts w:cs="Kalimati" w:hint="cs"/>
          <w:sz w:val="18"/>
          <w:szCs w:val="18"/>
          <w:cs/>
          <w:lang w:bidi="hi-IN"/>
        </w:rPr>
        <w:t xml:space="preserve">ईच्छुक </w:t>
      </w:r>
      <w:r>
        <w:rPr>
          <w:rFonts w:cs="Kalimati" w:hint="cs"/>
          <w:sz w:val="18"/>
          <w:szCs w:val="18"/>
          <w:cs/>
        </w:rPr>
        <w:t>श्याङ्जा जिल्लाका</w:t>
      </w:r>
      <w:r>
        <w:rPr>
          <w:rFonts w:cs="Kalimati" w:hint="cs"/>
          <w:sz w:val="18"/>
          <w:szCs w:val="18"/>
          <w:cs/>
          <w:lang w:bidi="hi-IN"/>
        </w:rPr>
        <w:t xml:space="preserve"> </w:t>
      </w:r>
      <w:r>
        <w:rPr>
          <w:rFonts w:cs="Kalimati" w:hint="cs"/>
          <w:sz w:val="18"/>
          <w:szCs w:val="18"/>
          <w:cs/>
        </w:rPr>
        <w:t>प</w:t>
      </w:r>
      <w:r>
        <w:rPr>
          <w:rFonts w:cs="Kalimati" w:hint="cs"/>
          <w:sz w:val="18"/>
          <w:szCs w:val="18"/>
          <w:cs/>
          <w:lang w:bidi="hi-IN"/>
        </w:rPr>
        <w:t>शुपन्छी सम्बन्धि उद्यमी</w:t>
      </w:r>
      <w:r>
        <w:rPr>
          <w:rFonts w:cs="Kalimati"/>
          <w:sz w:val="18"/>
          <w:szCs w:val="18"/>
        </w:rPr>
        <w:t xml:space="preserve">, </w:t>
      </w:r>
      <w:r>
        <w:rPr>
          <w:rFonts w:cs="Kalimati" w:hint="cs"/>
          <w:sz w:val="18"/>
          <w:szCs w:val="18"/>
          <w:cs/>
          <w:lang w:bidi="hi-IN"/>
        </w:rPr>
        <w:t>फार्म</w:t>
      </w:r>
      <w:r>
        <w:rPr>
          <w:rFonts w:cs="Kalimati"/>
          <w:sz w:val="18"/>
          <w:szCs w:val="18"/>
        </w:rPr>
        <w:t xml:space="preserve">, </w:t>
      </w:r>
      <w:r>
        <w:rPr>
          <w:rFonts w:cs="Kalimati" w:hint="cs"/>
          <w:sz w:val="18"/>
          <w:szCs w:val="18"/>
          <w:cs/>
          <w:lang w:bidi="hi-IN"/>
        </w:rPr>
        <w:t>कम्पनी</w:t>
      </w:r>
      <w:r>
        <w:rPr>
          <w:rFonts w:cs="Kalimati"/>
          <w:sz w:val="18"/>
          <w:szCs w:val="18"/>
        </w:rPr>
        <w:t xml:space="preserve">, </w:t>
      </w:r>
      <w:r>
        <w:rPr>
          <w:rFonts w:cs="Kalimati" w:hint="cs"/>
          <w:sz w:val="18"/>
          <w:szCs w:val="18"/>
          <w:cs/>
          <w:lang w:bidi="hi-IN"/>
        </w:rPr>
        <w:t>समुह</w:t>
      </w:r>
      <w:r>
        <w:rPr>
          <w:rFonts w:cs="Kalimati" w:hint="cs"/>
          <w:sz w:val="18"/>
          <w:szCs w:val="18"/>
          <w:cs/>
        </w:rPr>
        <w:t xml:space="preserve"> </w:t>
      </w:r>
      <w:r>
        <w:rPr>
          <w:rFonts w:cs="Kalimati" w:hint="cs"/>
          <w:sz w:val="18"/>
          <w:szCs w:val="18"/>
          <w:cs/>
          <w:lang w:bidi="hi-IN"/>
        </w:rPr>
        <w:t>तथा सहकारीले यो सूचना प्रकाशित भएको मितिले ३</w:t>
      </w:r>
      <w:r>
        <w:rPr>
          <w:rFonts w:cs="Kalimati" w:hint="cs"/>
          <w:sz w:val="18"/>
          <w:szCs w:val="18"/>
          <w:cs/>
        </w:rPr>
        <w:t>०</w:t>
      </w:r>
      <w:r>
        <w:rPr>
          <w:rFonts w:cs="Kalimati" w:hint="cs"/>
          <w:sz w:val="18"/>
          <w:szCs w:val="18"/>
          <w:cs/>
          <w:lang w:bidi="hi-IN"/>
        </w:rPr>
        <w:t xml:space="preserve"> दिन भित्र</w:t>
      </w:r>
      <w:r>
        <w:rPr>
          <w:rFonts w:cs="Kalimati" w:hint="cs"/>
          <w:sz w:val="18"/>
          <w:szCs w:val="18"/>
          <w:cs/>
        </w:rPr>
        <w:t xml:space="preserve"> तोकिएको ढाँचामा</w:t>
      </w:r>
      <w:r>
        <w:rPr>
          <w:rFonts w:cs="Kalimati" w:hint="cs"/>
          <w:sz w:val="18"/>
          <w:szCs w:val="18"/>
          <w:cs/>
          <w:lang w:bidi="hi-IN"/>
        </w:rPr>
        <w:t xml:space="preserve"> परियोजना प्रस्ताव सहित देहाय अनुसारको कागजातहरु र निवेदन </w:t>
      </w:r>
      <w:r>
        <w:rPr>
          <w:rFonts w:cs="Kalimati" w:hint="cs"/>
          <w:sz w:val="18"/>
          <w:szCs w:val="18"/>
          <w:cs/>
        </w:rPr>
        <w:t>यस</w:t>
      </w:r>
      <w:r>
        <w:rPr>
          <w:rFonts w:cs="Kalimati" w:hint="cs"/>
          <w:sz w:val="18"/>
          <w:szCs w:val="18"/>
          <w:cs/>
          <w:lang w:bidi="hi-IN"/>
        </w:rPr>
        <w:t xml:space="preserve"> भेटेरीनरी अस्पताल तथा पशु सेवा विज्ञ केन्द्र</w:t>
      </w:r>
      <w:r>
        <w:rPr>
          <w:rFonts w:cs="Kalimati"/>
          <w:sz w:val="18"/>
          <w:szCs w:val="18"/>
          <w:lang w:bidi="hi-IN"/>
        </w:rPr>
        <w:t xml:space="preserve"> </w:t>
      </w:r>
      <w:r>
        <w:rPr>
          <w:rFonts w:cs="Kalimati" w:hint="cs"/>
          <w:sz w:val="18"/>
          <w:szCs w:val="18"/>
          <w:cs/>
        </w:rPr>
        <w:t>स्याङ्जा</w:t>
      </w:r>
      <w:r>
        <w:rPr>
          <w:rFonts w:cs="Kalimati" w:hint="cs"/>
          <w:sz w:val="18"/>
          <w:szCs w:val="18"/>
          <w:cs/>
          <w:lang w:bidi="hi-IN"/>
        </w:rPr>
        <w:t>मा पेश गर्नका लागि सम्बन्धित सबैको जानकारीको लागि यो सूचना प्रकाशित गरिएको छ ।</w:t>
      </w:r>
      <w:r>
        <w:rPr>
          <w:rFonts w:cs="Kalimati" w:hint="cs"/>
          <w:sz w:val="18"/>
          <w:szCs w:val="18"/>
          <w:cs/>
        </w:rPr>
        <w:t xml:space="preserve"> </w:t>
      </w:r>
    </w:p>
    <w:p>
      <w:pPr>
        <w:spacing w:after="0" w:line="240" w:lineRule="auto"/>
        <w:ind w:left="-90"/>
        <w:jc w:val="center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तपसिल</w:t>
      </w:r>
    </w:p>
    <w:tbl>
      <w:tblPr>
        <w:tblStyle w:val="TableGrid"/>
        <w:tblW w:w="0" w:type="auto"/>
        <w:tblInd w:w="-90" w:type="dxa"/>
        <w:tblLook w:val="04A0"/>
      </w:tblPr>
      <w:tblGrid>
        <w:gridCol w:w="633"/>
        <w:gridCol w:w="4316"/>
        <w:gridCol w:w="2414"/>
        <w:gridCol w:w="2303"/>
      </w:tblGrid>
      <w:tr>
        <w:tc>
          <w:tcPr>
            <w:tcW w:w="633" w:type="dxa"/>
          </w:tcPr>
          <w:p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क्र सं</w:t>
            </w:r>
          </w:p>
        </w:tc>
        <w:tc>
          <w:tcPr>
            <w:tcW w:w="4316" w:type="dxa"/>
          </w:tcPr>
          <w:p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>कार्यक्रमको  किसिम</w:t>
            </w:r>
          </w:p>
        </w:tc>
        <w:tc>
          <w:tcPr>
            <w:tcW w:w="2414" w:type="dxa"/>
          </w:tcPr>
          <w:p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संख्या </w:t>
            </w:r>
          </w:p>
        </w:tc>
        <w:tc>
          <w:tcPr>
            <w:tcW w:w="2303" w:type="dxa"/>
          </w:tcPr>
          <w:p>
            <w:pPr>
              <w:jc w:val="center"/>
              <w:rPr>
                <w:rFonts w:cs="Kalimati"/>
                <w:b/>
                <w:bCs/>
                <w:sz w:val="18"/>
                <w:szCs w:val="18"/>
                <w:cs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प्रति ईकाई लागत साझेदारी रकम रु </w:t>
            </w:r>
          </w:p>
        </w:tc>
      </w:tr>
      <w:tr>
        <w:tc>
          <w:tcPr>
            <w:tcW w:w="633" w:type="dxa"/>
          </w:tcPr>
          <w:p>
            <w:pPr>
              <w:jc w:val="both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4316" w:type="dxa"/>
          </w:tcPr>
          <w:p>
            <w:pPr>
              <w:jc w:val="both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मासु पसल निर्माण सुधार</w:t>
            </w:r>
          </w:p>
        </w:tc>
        <w:tc>
          <w:tcPr>
            <w:tcW w:w="2414" w:type="dxa"/>
          </w:tcPr>
          <w:p>
            <w:pPr>
              <w:jc w:val="both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५</w:t>
            </w:r>
          </w:p>
        </w:tc>
        <w:tc>
          <w:tcPr>
            <w:tcW w:w="2303" w:type="dxa"/>
          </w:tcPr>
          <w:p>
            <w:pPr>
              <w:jc w:val="both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१०००००/-</w:t>
            </w:r>
          </w:p>
        </w:tc>
      </w:tr>
      <w:tr>
        <w:tc>
          <w:tcPr>
            <w:tcW w:w="633" w:type="dxa"/>
          </w:tcPr>
          <w:p>
            <w:pPr>
              <w:jc w:val="both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4316" w:type="dxa"/>
          </w:tcPr>
          <w:p>
            <w:pPr>
              <w:jc w:val="both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 xml:space="preserve">एक संघिय निर्वाचन क्षेत्र एक घाँसेवाली श्रोत केन्द्र </w:t>
            </w:r>
          </w:p>
        </w:tc>
        <w:tc>
          <w:tcPr>
            <w:tcW w:w="2414" w:type="dxa"/>
          </w:tcPr>
          <w:p>
            <w:pPr>
              <w:jc w:val="both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2303" w:type="dxa"/>
          </w:tcPr>
          <w:p>
            <w:pPr>
              <w:jc w:val="both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१५००००/-</w:t>
            </w:r>
          </w:p>
        </w:tc>
      </w:tr>
      <w:tr>
        <w:tc>
          <w:tcPr>
            <w:tcW w:w="633" w:type="dxa"/>
          </w:tcPr>
          <w:p>
            <w:pPr>
              <w:jc w:val="both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4316" w:type="dxa"/>
          </w:tcPr>
          <w:p>
            <w:pPr>
              <w:jc w:val="both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पशुजन्य पदार्थ विविधिकरणमा सहयोग</w:t>
            </w:r>
          </w:p>
        </w:tc>
        <w:tc>
          <w:tcPr>
            <w:tcW w:w="2414" w:type="dxa"/>
          </w:tcPr>
          <w:p>
            <w:pPr>
              <w:jc w:val="both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2303" w:type="dxa"/>
          </w:tcPr>
          <w:p>
            <w:pPr>
              <w:jc w:val="both"/>
              <w:rPr>
                <w:rFonts w:cs="Kalimati"/>
                <w:sz w:val="18"/>
                <w:szCs w:val="18"/>
                <w:cs/>
              </w:rPr>
            </w:pPr>
            <w:r>
              <w:rPr>
                <w:rFonts w:cs="Kalimati" w:hint="cs"/>
                <w:sz w:val="18"/>
                <w:szCs w:val="18"/>
                <w:cs/>
              </w:rPr>
              <w:t>१०००००/-</w:t>
            </w:r>
          </w:p>
        </w:tc>
      </w:tr>
    </w:tbl>
    <w:p>
      <w:pPr>
        <w:spacing w:after="0" w:line="240" w:lineRule="auto"/>
        <w:ind w:left="-90"/>
        <w:jc w:val="both"/>
        <w:rPr>
          <w:rFonts w:cs="Kalimati"/>
          <w:sz w:val="18"/>
          <w:szCs w:val="18"/>
        </w:rPr>
      </w:pPr>
    </w:p>
    <w:p>
      <w:pPr>
        <w:pStyle w:val="ListParagraph"/>
        <w:ind w:left="0"/>
        <w:jc w:val="center"/>
        <w:rPr>
          <w:rFonts w:cs="Kalimati"/>
          <w:b/>
          <w:bCs/>
          <w:szCs w:val="22"/>
        </w:rPr>
      </w:pPr>
      <w:r>
        <w:rPr>
          <w:rFonts w:cs="Kalimati" w:hint="cs"/>
          <w:b/>
          <w:bCs/>
          <w:szCs w:val="22"/>
          <w:cs/>
        </w:rPr>
        <w:t>आवश्यक कागजातहरु</w:t>
      </w:r>
    </w:p>
    <w:p>
      <w:pPr>
        <w:pStyle w:val="ListParagraph"/>
        <w:numPr>
          <w:ilvl w:val="0"/>
          <w:numId w:val="2"/>
        </w:numPr>
        <w:jc w:val="both"/>
        <w:rPr>
          <w:rFonts w:asciiTheme="majorHAnsi" w:hAnsiTheme="majorHAnsi" w:cs="Kalimati"/>
          <w:sz w:val="18"/>
          <w:szCs w:val="18"/>
        </w:rPr>
      </w:pPr>
      <w:r>
        <w:rPr>
          <w:rFonts w:asciiTheme="majorHAnsi" w:hAnsiTheme="majorHAnsi" w:cs="Kalimati" w:hint="cs"/>
          <w:sz w:val="18"/>
          <w:szCs w:val="18"/>
          <w:cs/>
        </w:rPr>
        <w:t>सहकार्यको लागि रु १० को हुलाक टिकट टांस गरेको निवेदन ।</w:t>
      </w:r>
    </w:p>
    <w:p>
      <w:pPr>
        <w:pStyle w:val="ListParagraph"/>
        <w:numPr>
          <w:ilvl w:val="0"/>
          <w:numId w:val="2"/>
        </w:numPr>
        <w:jc w:val="both"/>
        <w:rPr>
          <w:rFonts w:asciiTheme="majorHAnsi" w:hAnsiTheme="majorHAnsi" w:cs="Kalimati"/>
          <w:sz w:val="18"/>
          <w:szCs w:val="18"/>
        </w:rPr>
      </w:pPr>
      <w:r>
        <w:rPr>
          <w:rFonts w:asciiTheme="majorHAnsi" w:hAnsiTheme="majorHAnsi" w:cs="Kalimati" w:hint="cs"/>
          <w:sz w:val="18"/>
          <w:szCs w:val="18"/>
          <w:cs/>
        </w:rPr>
        <w:t>नेपाली नागरिकताको प्रतिलिपी पत्र (आवेदक व्यक्त्ति भएमा)।</w:t>
      </w:r>
    </w:p>
    <w:p>
      <w:pPr>
        <w:pStyle w:val="ListParagraph"/>
        <w:numPr>
          <w:ilvl w:val="0"/>
          <w:numId w:val="2"/>
        </w:numPr>
        <w:jc w:val="both"/>
        <w:rPr>
          <w:rFonts w:asciiTheme="majorHAnsi" w:hAnsiTheme="majorHAnsi" w:cs="Kalimati"/>
          <w:sz w:val="18"/>
          <w:szCs w:val="18"/>
        </w:rPr>
      </w:pPr>
      <w:r>
        <w:rPr>
          <w:rFonts w:asciiTheme="majorHAnsi" w:hAnsiTheme="majorHAnsi" w:cs="Kalimati" w:hint="cs"/>
          <w:sz w:val="18"/>
          <w:szCs w:val="18"/>
          <w:cs/>
        </w:rPr>
        <w:t>प्राविधिक लागत स्टिमेट डिजायन सहितको संङ्क्षिप्त व्यवसायिक कार्ययोजना ।</w:t>
      </w:r>
    </w:p>
    <w:p>
      <w:pPr>
        <w:pStyle w:val="ListParagraph"/>
        <w:numPr>
          <w:ilvl w:val="0"/>
          <w:numId w:val="2"/>
        </w:numPr>
        <w:jc w:val="both"/>
        <w:rPr>
          <w:rFonts w:asciiTheme="majorHAnsi" w:hAnsiTheme="majorHAnsi" w:cs="Kalimati"/>
          <w:sz w:val="18"/>
          <w:szCs w:val="18"/>
        </w:rPr>
      </w:pPr>
      <w:r>
        <w:rPr>
          <w:rFonts w:asciiTheme="majorHAnsi" w:hAnsiTheme="majorHAnsi" w:cs="Kalimati" w:hint="cs"/>
          <w:sz w:val="18"/>
          <w:szCs w:val="18"/>
          <w:cs/>
        </w:rPr>
        <w:t>प्रचलित कानुन अनुसार व्यवसाय दर्ता  प्रमाणपत्र</w:t>
      </w:r>
      <w:r>
        <w:rPr>
          <w:rFonts w:asciiTheme="majorHAnsi" w:hAnsiTheme="majorHAnsi" w:cs="Kalimati"/>
          <w:sz w:val="18"/>
          <w:szCs w:val="18"/>
        </w:rPr>
        <w:t>,</w:t>
      </w:r>
      <w:r>
        <w:rPr>
          <w:rFonts w:asciiTheme="majorHAnsi" w:hAnsiTheme="majorHAnsi" w:cs="Kalimati" w:hint="cs"/>
          <w:sz w:val="18"/>
          <w:szCs w:val="18"/>
          <w:cs/>
        </w:rPr>
        <w:t xml:space="preserve"> स्थायी लेखा नम्वर</w:t>
      </w:r>
      <w:r>
        <w:rPr>
          <w:rFonts w:asciiTheme="majorHAnsi" w:hAnsiTheme="majorHAnsi" w:cs="Kalimati"/>
          <w:sz w:val="18"/>
          <w:szCs w:val="18"/>
        </w:rPr>
        <w:t xml:space="preserve"> </w:t>
      </w:r>
      <w:r>
        <w:rPr>
          <w:rFonts w:asciiTheme="majorHAnsi" w:hAnsiTheme="majorHAnsi" w:cs="Kalimati" w:hint="cs"/>
          <w:sz w:val="18"/>
          <w:szCs w:val="18"/>
          <w:cs/>
        </w:rPr>
        <w:t>/मुल्य अभिवृर्द्धि कर  र पछिल्लो आ</w:t>
      </w:r>
      <w:r>
        <w:rPr>
          <w:rFonts w:asciiTheme="majorHAnsi" w:hAnsiTheme="majorHAnsi" w:cs="Kalimati"/>
          <w:sz w:val="18"/>
          <w:szCs w:val="18"/>
        </w:rPr>
        <w:t>.</w:t>
      </w:r>
      <w:r>
        <w:rPr>
          <w:rFonts w:asciiTheme="majorHAnsi" w:hAnsiTheme="majorHAnsi" w:cs="Kalimati" w:hint="cs"/>
          <w:sz w:val="18"/>
          <w:szCs w:val="18"/>
          <w:cs/>
        </w:rPr>
        <w:t>व</w:t>
      </w:r>
      <w:r>
        <w:rPr>
          <w:rFonts w:asciiTheme="majorHAnsi" w:hAnsiTheme="majorHAnsi" w:cs="Kalimati"/>
          <w:sz w:val="18"/>
          <w:szCs w:val="18"/>
        </w:rPr>
        <w:t>.</w:t>
      </w:r>
      <w:r>
        <w:rPr>
          <w:rFonts w:asciiTheme="majorHAnsi" w:hAnsiTheme="majorHAnsi" w:cs="Kalimati" w:hint="cs"/>
          <w:sz w:val="18"/>
          <w:szCs w:val="18"/>
          <w:cs/>
        </w:rPr>
        <w:t xml:space="preserve"> को कर चुक्ता प्रमाणपत्रको प्रतिलिपीहरु।</w:t>
      </w:r>
    </w:p>
    <w:p>
      <w:pPr>
        <w:pStyle w:val="ListParagraph"/>
        <w:numPr>
          <w:ilvl w:val="0"/>
          <w:numId w:val="2"/>
        </w:numPr>
        <w:jc w:val="both"/>
        <w:rPr>
          <w:rFonts w:asciiTheme="majorHAnsi" w:hAnsiTheme="majorHAnsi" w:cs="Kalimati"/>
          <w:sz w:val="18"/>
          <w:szCs w:val="18"/>
        </w:rPr>
      </w:pPr>
      <w:r>
        <w:rPr>
          <w:rFonts w:asciiTheme="majorHAnsi" w:hAnsiTheme="majorHAnsi" w:cs="Kalimati" w:hint="cs"/>
          <w:sz w:val="18"/>
          <w:szCs w:val="18"/>
          <w:cs/>
        </w:rPr>
        <w:t>घर जग्गाको स्वामित्व देखिने कागजातको प्रतिलिपी वा भाडामा लिएको जग्गा भएमा १० वर्षको संझौताको कागजात</w:t>
      </w:r>
    </w:p>
    <w:p>
      <w:pPr>
        <w:pStyle w:val="ListParagraph"/>
        <w:numPr>
          <w:ilvl w:val="0"/>
          <w:numId w:val="2"/>
        </w:numPr>
        <w:jc w:val="both"/>
        <w:rPr>
          <w:rFonts w:asciiTheme="majorHAnsi" w:hAnsiTheme="majorHAnsi" w:cs="Kalimati"/>
          <w:sz w:val="18"/>
          <w:szCs w:val="18"/>
        </w:rPr>
      </w:pPr>
      <w:r>
        <w:rPr>
          <w:rFonts w:asciiTheme="majorHAnsi" w:hAnsiTheme="majorHAnsi" w:cs="Kalimati" w:hint="cs"/>
          <w:sz w:val="18"/>
          <w:szCs w:val="18"/>
          <w:cs/>
        </w:rPr>
        <w:t>कृषक समुह र कृषि सहकारी संस्थाको  हकमा दर्ता प्रमाणपत्र</w:t>
      </w:r>
      <w:r>
        <w:rPr>
          <w:rFonts w:asciiTheme="majorHAnsi" w:hAnsiTheme="majorHAnsi" w:cs="Kalimati"/>
          <w:sz w:val="18"/>
          <w:szCs w:val="18"/>
        </w:rPr>
        <w:t>,</w:t>
      </w:r>
      <w:r>
        <w:rPr>
          <w:rFonts w:asciiTheme="majorHAnsi" w:hAnsiTheme="majorHAnsi" w:cs="Kalimati" w:hint="cs"/>
          <w:sz w:val="18"/>
          <w:szCs w:val="18"/>
          <w:cs/>
        </w:rPr>
        <w:t xml:space="preserve"> बार्षिक अडिट रिपोर्ट र संस्था सञ्चालक समितिको बैठक निर्णयको प्रतिलिपि ।</w:t>
      </w:r>
    </w:p>
    <w:p>
      <w:pPr>
        <w:pStyle w:val="ListParagraph"/>
        <w:numPr>
          <w:ilvl w:val="0"/>
          <w:numId w:val="2"/>
        </w:numPr>
        <w:jc w:val="both"/>
        <w:rPr>
          <w:rFonts w:cs="Kalimati"/>
          <w:sz w:val="18"/>
          <w:szCs w:val="18"/>
        </w:rPr>
      </w:pP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सम्बन्धित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स्थानिय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तह वा वडाको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कार्यक्रम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सञ्चालनमा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दोहोरो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सहयोग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नभएको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वा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नहुने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र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कार्यक्रम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दिन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उपयुक्त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हुने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व्यहोरा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लेखिएको</w:t>
      </w:r>
      <w:r>
        <w:rPr>
          <w:rFonts w:asciiTheme="majorHAnsi" w:eastAsia="Calibri" w:hAnsiTheme="majorHAnsi" w:cs="Kalimati" w:hint="cs"/>
          <w:sz w:val="18"/>
          <w:szCs w:val="18"/>
          <w:cs/>
        </w:rPr>
        <w:t xml:space="preserve"> </w:t>
      </w:r>
      <w:r>
        <w:rPr>
          <w:rFonts w:asciiTheme="majorHAnsi" w:eastAsia="Calibri" w:hAnsiTheme="majorHAnsi" w:cs="Kalimati" w:hint="cs"/>
          <w:sz w:val="18"/>
          <w:szCs w:val="18"/>
          <w:cs/>
          <w:lang w:bidi="hi-IN"/>
        </w:rPr>
        <w:t>सिफार</w:t>
      </w:r>
      <w:r>
        <w:rPr>
          <w:rFonts w:asciiTheme="majorHAnsi" w:eastAsia="Calibri" w:hAnsiTheme="majorHAnsi" w:cs="Kalimati" w:hint="cs"/>
          <w:sz w:val="18"/>
          <w:szCs w:val="18"/>
          <w:cs/>
        </w:rPr>
        <w:t>सिपत्र ।</w:t>
      </w:r>
    </w:p>
    <w:p>
      <w:pPr>
        <w:pStyle w:val="ListParagraph"/>
        <w:numPr>
          <w:ilvl w:val="0"/>
          <w:numId w:val="2"/>
        </w:numPr>
        <w:jc w:val="both"/>
        <w:rPr>
          <w:rFonts w:cs="Kalimati"/>
          <w:sz w:val="18"/>
          <w:szCs w:val="18"/>
        </w:rPr>
      </w:pPr>
      <w:r>
        <w:rPr>
          <w:rFonts w:asciiTheme="majorHAnsi" w:eastAsia="Calibri" w:hAnsiTheme="majorHAnsi" w:cs="Kalimati" w:hint="cs"/>
          <w:sz w:val="18"/>
          <w:szCs w:val="18"/>
          <w:cs/>
        </w:rPr>
        <w:t>स्थानीय तह पशु सेवा शाखाको सिफारिस पत्र ।</w:t>
      </w:r>
    </w:p>
    <w:p>
      <w:pPr>
        <w:spacing w:after="0" w:line="240" w:lineRule="auto"/>
        <w:jc w:val="both"/>
        <w:rPr>
          <w:rFonts w:cs="Kalimati"/>
          <w:b/>
          <w:bCs/>
          <w:sz w:val="18"/>
          <w:szCs w:val="18"/>
          <w:lang w:bidi="hi-IN"/>
        </w:rPr>
      </w:pPr>
    </w:p>
    <w:p>
      <w:pPr>
        <w:spacing w:after="0" w:line="240" w:lineRule="auto"/>
        <w:jc w:val="both"/>
        <w:rPr>
          <w:rFonts w:cs="Kalimati"/>
          <w:sz w:val="18"/>
          <w:szCs w:val="18"/>
        </w:rPr>
      </w:pPr>
      <w:r>
        <w:rPr>
          <w:rFonts w:cs="Kalimati" w:hint="cs"/>
          <w:b/>
          <w:bCs/>
          <w:sz w:val="18"/>
          <w:szCs w:val="18"/>
          <w:cs/>
          <w:lang w:bidi="hi-IN"/>
        </w:rPr>
        <w:t>पुनश्च</w:t>
      </w:r>
      <w:r>
        <w:rPr>
          <w:rFonts w:ascii="Arial" w:hAnsi="Arial" w:cs="Kalimati"/>
          <w:spacing w:val="3"/>
          <w:sz w:val="18"/>
          <w:szCs w:val="18"/>
          <w:shd w:val="clear" w:color="auto" w:fill="FFFFFF"/>
          <w:rtl/>
          <w:cs/>
        </w:rPr>
        <w:t>:</w:t>
      </w:r>
      <w:r>
        <w:rPr>
          <w:rFonts w:cs="Kalimati" w:hint="cs"/>
          <w:sz w:val="18"/>
          <w:szCs w:val="18"/>
          <w:cs/>
          <w:lang w:bidi="hi-IN"/>
        </w:rPr>
        <w:t xml:space="preserve"> निवेदन र परियोजना प्रस्ताव </w:t>
      </w:r>
      <w:r>
        <w:rPr>
          <w:rFonts w:cs="Kalimati" w:hint="cs"/>
          <w:sz w:val="18"/>
          <w:szCs w:val="18"/>
          <w:cs/>
        </w:rPr>
        <w:t xml:space="preserve">मासुपसल निर्माण सुधारको हकमा सम्वन्धित फ्रेस हाउस सुदृढिकरण सहयोग कार्यक्रम कार्यविधि अनुसार र अन्य कार्यक्रमको हकमा </w:t>
      </w:r>
      <w:r>
        <w:rPr>
          <w:rFonts w:cs="Kalimati" w:hint="cs"/>
          <w:sz w:val="18"/>
          <w:szCs w:val="18"/>
          <w:cs/>
          <w:lang w:bidi="hi-IN"/>
        </w:rPr>
        <w:t>निर्दिष्ट ढांचामा पेश गर्नुपर्नेछ ।</w:t>
      </w:r>
      <w:r>
        <w:rPr>
          <w:rFonts w:cs="Kalimati" w:hint="cs"/>
          <w:sz w:val="18"/>
          <w:szCs w:val="18"/>
          <w:cs/>
        </w:rPr>
        <w:t>थप जानकारीका लागि</w:t>
      </w:r>
      <w:r>
        <w:rPr>
          <w:rFonts w:cs="Kalimati" w:hint="cs"/>
          <w:sz w:val="18"/>
          <w:szCs w:val="18"/>
          <w:cs/>
          <w:lang w:bidi="hi-IN"/>
        </w:rPr>
        <w:t xml:space="preserve"> </w:t>
      </w:r>
      <w:r>
        <w:rPr>
          <w:rFonts w:cs="Kalimati" w:hint="cs"/>
          <w:sz w:val="18"/>
          <w:szCs w:val="18"/>
          <w:cs/>
        </w:rPr>
        <w:t>यस</w:t>
      </w:r>
      <w:r>
        <w:rPr>
          <w:rFonts w:cs="Kalimati" w:hint="cs"/>
          <w:sz w:val="18"/>
          <w:szCs w:val="18"/>
          <w:cs/>
          <w:lang w:bidi="hi-IN"/>
        </w:rPr>
        <w:t xml:space="preserve"> भेटेरीनरी अस्पताल तथा पशु सेवा विज्ञ केन्द्र</w:t>
      </w:r>
      <w:r>
        <w:rPr>
          <w:rFonts w:cs="Kalimati"/>
          <w:sz w:val="18"/>
          <w:szCs w:val="18"/>
          <w:lang w:bidi="hi-IN"/>
        </w:rPr>
        <w:t xml:space="preserve"> </w:t>
      </w:r>
      <w:r>
        <w:rPr>
          <w:rFonts w:cs="Kalimati" w:hint="cs"/>
          <w:sz w:val="18"/>
          <w:szCs w:val="18"/>
          <w:cs/>
        </w:rPr>
        <w:t>स्याङजामा सम्पर्क राख्न हुन अनुरोध छ ।</w:t>
      </w:r>
    </w:p>
    <w:p>
      <w:pPr>
        <w:spacing w:after="0" w:line="240" w:lineRule="auto"/>
        <w:jc w:val="center"/>
        <w:rPr>
          <w:rFonts w:cs="Kalimati"/>
          <w:b/>
          <w:bCs/>
          <w:sz w:val="18"/>
          <w:szCs w:val="18"/>
        </w:rPr>
      </w:pPr>
      <w:r>
        <w:rPr>
          <w:rFonts w:cs="Kalimati" w:hint="cs"/>
          <w:b/>
          <w:bCs/>
          <w:sz w:val="18"/>
          <w:szCs w:val="18"/>
          <w:cs/>
          <w:lang w:bidi="hi-IN"/>
        </w:rPr>
        <w:t>थप जानकारीका लागि</w:t>
      </w:r>
      <w:r>
        <w:rPr>
          <w:rFonts w:cs="Kalimati"/>
          <w:b/>
          <w:bCs/>
          <w:sz w:val="18"/>
          <w:szCs w:val="18"/>
          <w:cs/>
          <w:lang w:bidi="hi-IN"/>
        </w:rPr>
        <w:t xml:space="preserve"> </w:t>
      </w:r>
      <w:r>
        <w:rPr>
          <w:rFonts w:cs="Kalimati" w:hint="cs"/>
          <w:b/>
          <w:bCs/>
          <w:sz w:val="18"/>
          <w:szCs w:val="18"/>
          <w:cs/>
          <w:lang w:bidi="hi-IN"/>
        </w:rPr>
        <w:t>सम्पर्क</w:t>
      </w:r>
      <w:r>
        <w:rPr>
          <w:rFonts w:ascii="Arial" w:hAnsi="Arial" w:cs="Kalimati"/>
          <w:b/>
          <w:bCs/>
          <w:spacing w:val="3"/>
          <w:sz w:val="18"/>
          <w:szCs w:val="18"/>
          <w:shd w:val="clear" w:color="auto" w:fill="FFFFFF"/>
          <w:rtl/>
          <w:cs/>
        </w:rPr>
        <w:t>:</w:t>
      </w:r>
    </w:p>
    <w:p>
      <w:pPr>
        <w:spacing w:after="0" w:line="240" w:lineRule="auto"/>
        <w:jc w:val="center"/>
        <w:rPr>
          <w:rFonts w:ascii="Nirmala UI" w:hAnsi="Nirmala UI" w:cs="Kalimati"/>
          <w:b/>
          <w:bCs/>
          <w:sz w:val="18"/>
          <w:szCs w:val="18"/>
          <w:cs/>
        </w:rPr>
      </w:pPr>
      <w:r>
        <w:rPr>
          <w:rFonts w:ascii="Arial" w:hAnsi="Arial" w:cs="Kalimati"/>
          <w:spacing w:val="3"/>
          <w:sz w:val="18"/>
          <w:szCs w:val="18"/>
          <w:shd w:val="clear" w:color="auto" w:fill="FFFFFF"/>
          <w:cs/>
          <w:lang w:bidi="hi-IN"/>
        </w:rPr>
        <w:t>फोन</w:t>
      </w:r>
      <w:r>
        <w:rPr>
          <w:rFonts w:ascii="Arial" w:hAnsi="Arial" w:cs="Kalimati" w:hint="cs"/>
          <w:spacing w:val="3"/>
          <w:sz w:val="18"/>
          <w:szCs w:val="18"/>
          <w:shd w:val="clear" w:color="auto" w:fill="FFFFFF"/>
          <w:cs/>
          <w:lang w:bidi="hi-IN"/>
        </w:rPr>
        <w:t xml:space="preserve"> नं </w:t>
      </w:r>
      <w:r>
        <w:rPr>
          <w:rFonts w:ascii="Arial" w:hAnsi="Arial" w:cs="Kalimati"/>
          <w:spacing w:val="3"/>
          <w:sz w:val="18"/>
          <w:szCs w:val="18"/>
          <w:shd w:val="clear" w:color="auto" w:fill="FFFFFF"/>
          <w:rtl/>
          <w:cs/>
          <w:lang w:bidi="hi-IN"/>
        </w:rPr>
        <w:t>०६</w:t>
      </w:r>
      <w:r>
        <w:rPr>
          <w:rFonts w:ascii="Arial" w:hAnsi="Arial" w:cs="Kalimati" w:hint="cs"/>
          <w:spacing w:val="3"/>
          <w:sz w:val="18"/>
          <w:szCs w:val="18"/>
          <w:shd w:val="clear" w:color="auto" w:fill="FFFFFF"/>
          <w:cs/>
        </w:rPr>
        <w:t>३-</w:t>
      </w:r>
      <w:r>
        <w:rPr>
          <w:rFonts w:ascii="Arial" w:hAnsi="Arial" w:cs="Kalimati"/>
          <w:spacing w:val="3"/>
          <w:sz w:val="18"/>
          <w:szCs w:val="18"/>
          <w:shd w:val="clear" w:color="auto" w:fill="FFFFFF"/>
          <w:rtl/>
          <w:cs/>
          <w:lang w:bidi="hi-IN"/>
        </w:rPr>
        <w:t>४</w:t>
      </w:r>
      <w:r>
        <w:rPr>
          <w:rFonts w:ascii="Arial" w:hAnsi="Arial" w:cs="Kalimati" w:hint="cs"/>
          <w:spacing w:val="3"/>
          <w:sz w:val="18"/>
          <w:szCs w:val="18"/>
          <w:shd w:val="clear" w:color="auto" w:fill="FFFFFF"/>
          <w:cs/>
        </w:rPr>
        <w:t>२०१०८</w:t>
      </w:r>
    </w:p>
    <w:p>
      <w:pPr>
        <w:rPr>
          <w:sz w:val="18"/>
          <w:szCs w:val="18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F0C80"/>
    <w:multiLevelType w:val="hybridMultilevel"/>
    <w:tmpl w:val="885A8F06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8D5814"/>
    <w:multiLevelType w:val="hybridMultilevel"/>
    <w:tmpl w:val="5F2C8C8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Theme="minorHAnsi" w:cs="Mangal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EEBB1-001F-4511-AF55-A94DA862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2019-08-28T08:44:00Z</cp:lastPrinted>
  <dcterms:created xsi:type="dcterms:W3CDTF">2019-08-28T04:57:00Z</dcterms:created>
  <dcterms:modified xsi:type="dcterms:W3CDTF">2019-08-30T09:22:00Z</dcterms:modified>
</cp:coreProperties>
</file>